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86B5" w14:textId="688541C3" w:rsidR="00182014" w:rsidRDefault="009F7A92" w:rsidP="00182014">
      <w:pPr>
        <w:jc w:val="center"/>
        <w:rPr>
          <w:rFonts w:cs="Arial"/>
          <w:b/>
          <w:color w:val="201F1E"/>
          <w:sz w:val="28"/>
        </w:rPr>
      </w:pPr>
      <w:r>
        <w:rPr>
          <w:rFonts w:cs="Arial"/>
          <w:noProof/>
          <w:color w:val="201F1E"/>
          <w:lang w:eastAsia="en-GB"/>
        </w:rPr>
        <w:drawing>
          <wp:inline distT="0" distB="0" distL="0" distR="0" wp14:anchorId="25D5D724" wp14:editId="17AB39DA">
            <wp:extent cx="1428750" cy="1428750"/>
            <wp:effectExtent l="19050" t="0" r="0" b="0"/>
            <wp:docPr id="1" name="Picture 0" descr="kidderminsterArtSoc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derminsterArtSocLogo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1BF" w:rsidRPr="009F7A92">
        <w:rPr>
          <w:rFonts w:cs="Arial"/>
          <w:color w:val="201F1E"/>
        </w:rPr>
        <w:br/>
      </w:r>
      <w:r w:rsidRPr="009F7A92">
        <w:rPr>
          <w:rFonts w:cs="Arial"/>
          <w:b/>
          <w:color w:val="201F1E"/>
          <w:sz w:val="28"/>
        </w:rPr>
        <w:t xml:space="preserve">Kidderminster Art Society Newsletter </w:t>
      </w:r>
      <w:r w:rsidR="00DA3720">
        <w:rPr>
          <w:rFonts w:cs="Arial"/>
          <w:b/>
          <w:color w:val="201F1E"/>
          <w:sz w:val="28"/>
        </w:rPr>
        <w:t>–</w:t>
      </w:r>
      <w:r>
        <w:rPr>
          <w:rFonts w:cs="Arial"/>
          <w:b/>
          <w:color w:val="201F1E"/>
          <w:sz w:val="28"/>
        </w:rPr>
        <w:t xml:space="preserve"> </w:t>
      </w:r>
      <w:r w:rsidR="00DA3720">
        <w:rPr>
          <w:rFonts w:cs="Arial"/>
          <w:b/>
          <w:color w:val="201F1E"/>
          <w:sz w:val="28"/>
        </w:rPr>
        <w:t>Spring 2022</w:t>
      </w:r>
    </w:p>
    <w:p w14:paraId="0220FA73" w14:textId="77777777" w:rsidR="00040D91" w:rsidRDefault="00040D91" w:rsidP="00182014">
      <w:pPr>
        <w:rPr>
          <w:rFonts w:cs="Arial"/>
          <w:b/>
        </w:rPr>
      </w:pPr>
    </w:p>
    <w:p w14:paraId="733111E7" w14:textId="19F374B0" w:rsidR="00040D91" w:rsidRDefault="00040D91" w:rsidP="00182014">
      <w:pPr>
        <w:rPr>
          <w:rFonts w:cs="Arial"/>
          <w:b/>
        </w:rPr>
      </w:pPr>
      <w:r>
        <w:rPr>
          <w:rFonts w:cs="Arial"/>
          <w:b/>
        </w:rPr>
        <w:t>April 14</w:t>
      </w:r>
      <w:r w:rsidRPr="00040D91">
        <w:rPr>
          <w:rFonts w:cs="Arial"/>
          <w:b/>
          <w:vertAlign w:val="superscript"/>
        </w:rPr>
        <w:t>th</w:t>
      </w:r>
      <w:proofErr w:type="gramStart"/>
      <w:r>
        <w:rPr>
          <w:rFonts w:cs="Arial"/>
          <w:b/>
        </w:rPr>
        <w:t xml:space="preserve"> 2022</w:t>
      </w:r>
      <w:proofErr w:type="gramEnd"/>
      <w:r>
        <w:rPr>
          <w:rFonts w:cs="Arial"/>
          <w:b/>
        </w:rPr>
        <w:t xml:space="preserve"> Meeting</w:t>
      </w:r>
    </w:p>
    <w:p w14:paraId="34E93BB4" w14:textId="785DF2C2" w:rsidR="00040D91" w:rsidRDefault="00040D91" w:rsidP="00182014">
      <w:pPr>
        <w:rPr>
          <w:rFonts w:cs="Arial"/>
          <w:bCs/>
        </w:rPr>
      </w:pPr>
      <w:r>
        <w:rPr>
          <w:rFonts w:cs="Arial"/>
          <w:bCs/>
        </w:rPr>
        <w:t>Our next meeting will be held on 14</w:t>
      </w:r>
      <w:r w:rsidRPr="00040D91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April and the theme of the month is</w:t>
      </w:r>
      <w:r w:rsidR="00E665EF">
        <w:rPr>
          <w:rFonts w:cs="Arial"/>
          <w:bCs/>
        </w:rPr>
        <w:t xml:space="preserve"> ‘Texture of Buildings’</w:t>
      </w:r>
    </w:p>
    <w:p w14:paraId="4736F1E4" w14:textId="50432C5E" w:rsidR="00E665EF" w:rsidRDefault="00E665EF" w:rsidP="00182014">
      <w:pPr>
        <w:rPr>
          <w:rFonts w:cs="Arial"/>
          <w:bCs/>
        </w:rPr>
      </w:pPr>
      <w:r>
        <w:rPr>
          <w:rFonts w:cs="Arial"/>
          <w:bCs/>
        </w:rPr>
        <w:t>Prompts for April are:</w:t>
      </w:r>
    </w:p>
    <w:p w14:paraId="729C6809" w14:textId="7D61C6F9" w:rsidR="00E665EF" w:rsidRPr="00E665EF" w:rsidRDefault="00E665EF" w:rsidP="00E665E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E665EF">
        <w:rPr>
          <w:rFonts w:cs="Arial"/>
          <w:bCs/>
        </w:rPr>
        <w:t>Bricks and Stones</w:t>
      </w:r>
    </w:p>
    <w:p w14:paraId="2B1B2A0E" w14:textId="7A228037" w:rsidR="00E665EF" w:rsidRPr="00E665EF" w:rsidRDefault="00E665EF" w:rsidP="00E665E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E665EF">
        <w:rPr>
          <w:rFonts w:cs="Arial"/>
          <w:bCs/>
        </w:rPr>
        <w:t>Farm Buildings</w:t>
      </w:r>
    </w:p>
    <w:p w14:paraId="189DBE8F" w14:textId="7E2B69E1" w:rsidR="00E665EF" w:rsidRPr="00E665EF" w:rsidRDefault="00E665EF" w:rsidP="00E665E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E665EF">
        <w:rPr>
          <w:rFonts w:cs="Arial"/>
          <w:bCs/>
        </w:rPr>
        <w:t>High Rise</w:t>
      </w:r>
    </w:p>
    <w:p w14:paraId="6289CF87" w14:textId="02C67A07" w:rsidR="00E665EF" w:rsidRPr="00E665EF" w:rsidRDefault="00E665EF" w:rsidP="00E665E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E665EF">
        <w:rPr>
          <w:rFonts w:cs="Arial"/>
          <w:bCs/>
        </w:rPr>
        <w:t>Shops</w:t>
      </w:r>
    </w:p>
    <w:p w14:paraId="65052B87" w14:textId="77777777" w:rsidR="00040D91" w:rsidRDefault="00040D91" w:rsidP="00182014">
      <w:pPr>
        <w:rPr>
          <w:rFonts w:cs="Arial"/>
          <w:b/>
        </w:rPr>
      </w:pPr>
    </w:p>
    <w:p w14:paraId="0814B5E3" w14:textId="3C88BE9C" w:rsidR="00DA3720" w:rsidRDefault="00DA3720" w:rsidP="00182014">
      <w:pPr>
        <w:rPr>
          <w:rFonts w:cs="Arial"/>
          <w:b/>
        </w:rPr>
      </w:pPr>
      <w:r>
        <w:rPr>
          <w:rFonts w:cs="Arial"/>
          <w:b/>
        </w:rPr>
        <w:t>Spring Trophy Competition</w:t>
      </w:r>
    </w:p>
    <w:p w14:paraId="1DE545A7" w14:textId="1889B421" w:rsidR="00040D91" w:rsidRDefault="00DA3720" w:rsidP="00182014">
      <w:pPr>
        <w:rPr>
          <w:rFonts w:cs="Arial"/>
          <w:bCs/>
        </w:rPr>
      </w:pPr>
      <w:r w:rsidRPr="00DA3720">
        <w:rPr>
          <w:rFonts w:cs="Arial"/>
          <w:bCs/>
        </w:rPr>
        <w:t xml:space="preserve">The annual Spring Trophy Competition </w:t>
      </w:r>
      <w:r>
        <w:rPr>
          <w:rFonts w:cs="Arial"/>
          <w:bCs/>
        </w:rPr>
        <w:t xml:space="preserve">will be held </w:t>
      </w:r>
      <w:r w:rsidR="00CF46C3">
        <w:rPr>
          <w:rFonts w:cs="Arial"/>
          <w:bCs/>
        </w:rPr>
        <w:t xml:space="preserve">at 7.15pm </w:t>
      </w:r>
      <w:r>
        <w:rPr>
          <w:rFonts w:cs="Arial"/>
          <w:bCs/>
        </w:rPr>
        <w:t>on Thursday 28</w:t>
      </w:r>
      <w:r w:rsidRPr="00DA3720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April 2022 at Trimpley Village Hall. Please bring along your favourite painting done anytime during lock-down. </w:t>
      </w:r>
      <w:r w:rsidR="00040D91">
        <w:rPr>
          <w:rFonts w:cs="Arial"/>
          <w:bCs/>
        </w:rPr>
        <w:t xml:space="preserve"> We will also have a Sale Table for members to sell on unwanted art items or pick up a bargain. </w:t>
      </w:r>
    </w:p>
    <w:p w14:paraId="2E1E1123" w14:textId="51CDA458" w:rsidR="00DA3720" w:rsidRPr="00DA3720" w:rsidRDefault="005D2D1E" w:rsidP="00182014">
      <w:pPr>
        <w:rPr>
          <w:rFonts w:cs="Arial"/>
          <w:bCs/>
        </w:rPr>
      </w:pPr>
      <w:r>
        <w:rPr>
          <w:rFonts w:cs="Arial"/>
          <w:bCs/>
        </w:rPr>
        <w:t>D</w:t>
      </w:r>
      <w:r w:rsidR="00040D91">
        <w:rPr>
          <w:rFonts w:cs="Arial"/>
          <w:bCs/>
        </w:rPr>
        <w:t>o come along and enjoy</w:t>
      </w:r>
      <w:r w:rsidR="00DA3720">
        <w:rPr>
          <w:rFonts w:cs="Arial"/>
          <w:bCs/>
        </w:rPr>
        <w:t xml:space="preserve"> a relaxed </w:t>
      </w:r>
      <w:r w:rsidR="00040D91">
        <w:rPr>
          <w:rFonts w:cs="Arial"/>
          <w:bCs/>
        </w:rPr>
        <w:t>sociable</w:t>
      </w:r>
      <w:r w:rsidR="00DA3720">
        <w:rPr>
          <w:rFonts w:cs="Arial"/>
          <w:bCs/>
        </w:rPr>
        <w:t xml:space="preserve"> evening. </w:t>
      </w:r>
    </w:p>
    <w:p w14:paraId="42011D57" w14:textId="4D881338" w:rsidR="005D2D1E" w:rsidRDefault="005D2D1E" w:rsidP="00182014">
      <w:pPr>
        <w:rPr>
          <w:rFonts w:cs="Arial"/>
          <w:b/>
        </w:rPr>
      </w:pPr>
    </w:p>
    <w:p w14:paraId="313CAFBF" w14:textId="157FD847" w:rsidR="00182014" w:rsidRDefault="00182014" w:rsidP="00182014">
      <w:pPr>
        <w:rPr>
          <w:rFonts w:cs="Arial"/>
        </w:rPr>
      </w:pPr>
      <w:r w:rsidRPr="00ED724D">
        <w:rPr>
          <w:rFonts w:cs="Arial"/>
          <w:b/>
        </w:rPr>
        <w:t>Kidderminster Library exhibition</w:t>
      </w:r>
      <w:r>
        <w:rPr>
          <w:rFonts w:cs="Arial"/>
        </w:rPr>
        <w:t>.</w:t>
      </w:r>
      <w:r w:rsidR="005D2D1E">
        <w:rPr>
          <w:rFonts w:cs="Arial"/>
        </w:rPr>
        <w:t xml:space="preserve"> The exhibition will go up on </w:t>
      </w:r>
      <w:r w:rsidR="005D2D1E" w:rsidRPr="00D84DBC">
        <w:rPr>
          <w:rFonts w:cs="Arial"/>
          <w:b/>
          <w:bCs/>
        </w:rPr>
        <w:t>Saturday 30</w:t>
      </w:r>
      <w:r w:rsidR="005D2D1E" w:rsidRPr="00D84DBC">
        <w:rPr>
          <w:rFonts w:cs="Arial"/>
          <w:b/>
          <w:bCs/>
          <w:vertAlign w:val="superscript"/>
        </w:rPr>
        <w:t>th</w:t>
      </w:r>
      <w:r w:rsidR="005D2D1E" w:rsidRPr="00D84DBC">
        <w:rPr>
          <w:rFonts w:cs="Arial"/>
          <w:b/>
          <w:bCs/>
        </w:rPr>
        <w:t xml:space="preserve"> April at 10 am</w:t>
      </w:r>
      <w:r w:rsidR="005D2D1E">
        <w:rPr>
          <w:rFonts w:cs="Arial"/>
        </w:rPr>
        <w:t>.</w:t>
      </w:r>
      <w:r>
        <w:rPr>
          <w:rFonts w:cs="Arial"/>
        </w:rPr>
        <w:t xml:space="preserve"> </w:t>
      </w:r>
      <w:r w:rsidR="00E665EF">
        <w:rPr>
          <w:rFonts w:cs="Arial"/>
        </w:rPr>
        <w:t xml:space="preserve"> We will need </w:t>
      </w:r>
      <w:r w:rsidR="005D2D1E">
        <w:rPr>
          <w:rFonts w:cs="Arial"/>
        </w:rPr>
        <w:t>about 4</w:t>
      </w:r>
      <w:r w:rsidR="00E665EF">
        <w:rPr>
          <w:rFonts w:cs="Arial"/>
        </w:rPr>
        <w:t xml:space="preserve"> volunteers to help put the paintings up </w:t>
      </w:r>
      <w:r w:rsidR="00BB136B">
        <w:rPr>
          <w:rFonts w:cs="Arial"/>
        </w:rPr>
        <w:t xml:space="preserve">on the Saturday morning. </w:t>
      </w:r>
      <w:r w:rsidR="00D84DBC">
        <w:rPr>
          <w:rFonts w:cs="Arial"/>
        </w:rPr>
        <w:t xml:space="preserve"> Application forms will be available on Thursday 14</w:t>
      </w:r>
      <w:r w:rsidR="00D84DBC" w:rsidRPr="00D84DBC">
        <w:rPr>
          <w:rFonts w:cs="Arial"/>
          <w:vertAlign w:val="superscript"/>
        </w:rPr>
        <w:t>th</w:t>
      </w:r>
      <w:r w:rsidR="00D84DBC">
        <w:rPr>
          <w:rFonts w:cs="Arial"/>
        </w:rPr>
        <w:t xml:space="preserve"> April at the next meeting. There is a fee </w:t>
      </w:r>
      <w:r w:rsidR="00C25D26">
        <w:rPr>
          <w:rFonts w:cs="Arial"/>
        </w:rPr>
        <w:t xml:space="preserve">payable to Worcestershire for </w:t>
      </w:r>
      <w:r w:rsidR="00D84DBC">
        <w:rPr>
          <w:rFonts w:cs="Arial"/>
        </w:rPr>
        <w:t>to the society to exhibit at this exhibition so we will pass this on to members and it will be:</w:t>
      </w:r>
    </w:p>
    <w:p w14:paraId="793C1A48" w14:textId="00E7BE0E" w:rsidR="00D84DBC" w:rsidRPr="00D84DBC" w:rsidRDefault="00D84DBC" w:rsidP="00D84DBC">
      <w:pPr>
        <w:pStyle w:val="ListParagraph"/>
        <w:numPr>
          <w:ilvl w:val="0"/>
          <w:numId w:val="4"/>
        </w:numPr>
        <w:rPr>
          <w:rFonts w:cs="Arial"/>
        </w:rPr>
      </w:pPr>
      <w:r w:rsidRPr="00D84DBC">
        <w:rPr>
          <w:rFonts w:cs="Arial"/>
        </w:rPr>
        <w:t>£2.00 for 1 painting</w:t>
      </w:r>
    </w:p>
    <w:p w14:paraId="5572CB11" w14:textId="4A2DF8AE" w:rsidR="00D84DBC" w:rsidRPr="00D84DBC" w:rsidRDefault="00D84DBC" w:rsidP="00D84DBC">
      <w:pPr>
        <w:pStyle w:val="ListParagraph"/>
        <w:numPr>
          <w:ilvl w:val="0"/>
          <w:numId w:val="4"/>
        </w:numPr>
        <w:rPr>
          <w:rFonts w:cs="Arial"/>
        </w:rPr>
      </w:pPr>
      <w:r w:rsidRPr="00D84DBC">
        <w:rPr>
          <w:rFonts w:cs="Arial"/>
        </w:rPr>
        <w:t>£4 for 2 paintings</w:t>
      </w:r>
    </w:p>
    <w:p w14:paraId="60A9F670" w14:textId="39BA903C" w:rsidR="00D84DBC" w:rsidRPr="00D84DBC" w:rsidRDefault="00D84DBC" w:rsidP="00D84DBC">
      <w:pPr>
        <w:pStyle w:val="ListParagraph"/>
        <w:numPr>
          <w:ilvl w:val="0"/>
          <w:numId w:val="4"/>
        </w:numPr>
        <w:rPr>
          <w:rFonts w:cs="Arial"/>
        </w:rPr>
      </w:pPr>
      <w:r w:rsidRPr="00D84DBC">
        <w:rPr>
          <w:rFonts w:cs="Arial"/>
        </w:rPr>
        <w:t>£5 for 3 paintings</w:t>
      </w:r>
    </w:p>
    <w:p w14:paraId="33662DED" w14:textId="0C370AA2" w:rsidR="00BB136B" w:rsidRDefault="00D84DBC" w:rsidP="00182014">
      <w:pPr>
        <w:rPr>
          <w:rFonts w:cs="Arial"/>
        </w:rPr>
      </w:pPr>
      <w:r>
        <w:rPr>
          <w:rFonts w:cs="Arial"/>
        </w:rPr>
        <w:t xml:space="preserve">The exhibition take-down will be on Saturday </w:t>
      </w:r>
      <w:r w:rsidR="008E2419">
        <w:rPr>
          <w:rFonts w:cs="Arial"/>
        </w:rPr>
        <w:t>28</w:t>
      </w:r>
      <w:r w:rsidR="008E2419" w:rsidRPr="008E2419">
        <w:rPr>
          <w:rFonts w:cs="Arial"/>
          <w:vertAlign w:val="superscript"/>
        </w:rPr>
        <w:t>th</w:t>
      </w:r>
      <w:r w:rsidR="008E2419">
        <w:rPr>
          <w:rFonts w:cs="Arial"/>
        </w:rPr>
        <w:t xml:space="preserve"> May at 10am. Please </w:t>
      </w:r>
      <w:r w:rsidR="00157170">
        <w:rPr>
          <w:rFonts w:cs="Arial"/>
        </w:rPr>
        <w:t xml:space="preserve">collect </w:t>
      </w:r>
      <w:r w:rsidR="008E2419">
        <w:rPr>
          <w:rFonts w:cs="Arial"/>
        </w:rPr>
        <w:t>paintings by 11am.</w:t>
      </w:r>
    </w:p>
    <w:p w14:paraId="7A047CD5" w14:textId="59ACE8C3" w:rsidR="008E2419" w:rsidRDefault="008E2419" w:rsidP="00182014">
      <w:pPr>
        <w:rPr>
          <w:rFonts w:cs="Arial"/>
        </w:rPr>
      </w:pPr>
      <w:r>
        <w:rPr>
          <w:rFonts w:cs="Arial"/>
        </w:rPr>
        <w:t>NB: Fixings to be mirror plates. All other fixings to be removed.</w:t>
      </w:r>
      <w:r w:rsidR="00C25D26">
        <w:rPr>
          <w:rFonts w:cs="Arial"/>
        </w:rPr>
        <w:t xml:space="preserve"> Further information will be available on the application form.</w:t>
      </w:r>
    </w:p>
    <w:p w14:paraId="6CFD1A8B" w14:textId="77777777" w:rsidR="008E2419" w:rsidRDefault="008E2419" w:rsidP="00182014">
      <w:pPr>
        <w:rPr>
          <w:rFonts w:cs="Arial"/>
        </w:rPr>
      </w:pPr>
    </w:p>
    <w:p w14:paraId="062B5090" w14:textId="22DCE12D" w:rsidR="00BB136B" w:rsidRPr="00BB136B" w:rsidRDefault="00BB136B" w:rsidP="00182014">
      <w:pPr>
        <w:rPr>
          <w:rFonts w:cs="Arial"/>
          <w:b/>
          <w:bCs/>
        </w:rPr>
      </w:pPr>
      <w:r w:rsidRPr="00BB136B">
        <w:rPr>
          <w:rFonts w:cs="Arial"/>
          <w:b/>
          <w:bCs/>
        </w:rPr>
        <w:t>May 5</w:t>
      </w:r>
      <w:r w:rsidRPr="00BB136B">
        <w:rPr>
          <w:rFonts w:cs="Arial"/>
          <w:b/>
          <w:bCs/>
          <w:vertAlign w:val="superscript"/>
        </w:rPr>
        <w:t>th</w:t>
      </w:r>
      <w:proofErr w:type="gramStart"/>
      <w:r w:rsidRPr="00BB136B">
        <w:rPr>
          <w:rFonts w:cs="Arial"/>
          <w:b/>
          <w:bCs/>
        </w:rPr>
        <w:t xml:space="preserve"> 2022</w:t>
      </w:r>
      <w:proofErr w:type="gramEnd"/>
      <w:r w:rsidRPr="00BB136B">
        <w:rPr>
          <w:rFonts w:cs="Arial"/>
          <w:b/>
          <w:bCs/>
        </w:rPr>
        <w:t xml:space="preserve"> – Guest Artist Sarah Stokes</w:t>
      </w:r>
    </w:p>
    <w:p w14:paraId="0EB74CCC" w14:textId="13A45AA4" w:rsidR="00BB136B" w:rsidRDefault="00BB136B" w:rsidP="00182014">
      <w:pPr>
        <w:rPr>
          <w:rFonts w:cs="Arial"/>
        </w:rPr>
      </w:pPr>
      <w:r>
        <w:rPr>
          <w:rFonts w:cs="Arial"/>
        </w:rPr>
        <w:t xml:space="preserve">Please note that this event is the </w:t>
      </w:r>
      <w:r w:rsidRPr="00BB136B">
        <w:rPr>
          <w:rFonts w:cs="Arial"/>
          <w:b/>
          <w:bCs/>
        </w:rPr>
        <w:t>FIRST THURSDAY IN MAY</w:t>
      </w:r>
    </w:p>
    <w:p w14:paraId="279BEB68" w14:textId="7770C48A" w:rsidR="00BB136B" w:rsidRDefault="00BB136B" w:rsidP="00182014">
      <w:pPr>
        <w:rPr>
          <w:rFonts w:cs="Arial"/>
        </w:rPr>
      </w:pPr>
      <w:r>
        <w:rPr>
          <w:rFonts w:cs="Arial"/>
        </w:rPr>
        <w:t>Details to be finalised, but it is likely that Sarah will do a short demo/talk followed by a workshop.</w:t>
      </w:r>
    </w:p>
    <w:p w14:paraId="3C30E795" w14:textId="77777777" w:rsidR="00CF46C3" w:rsidRDefault="00CF46C3" w:rsidP="00182014">
      <w:pPr>
        <w:rPr>
          <w:rFonts w:cs="Arial"/>
        </w:rPr>
      </w:pPr>
    </w:p>
    <w:p w14:paraId="691B7D12" w14:textId="67C4795D" w:rsidR="00BB136B" w:rsidRDefault="00BB136B" w:rsidP="00182014">
      <w:pPr>
        <w:rPr>
          <w:rFonts w:cs="Arial"/>
        </w:rPr>
      </w:pPr>
      <w:r>
        <w:rPr>
          <w:rFonts w:cs="Arial"/>
        </w:rPr>
        <w:t xml:space="preserve">To tie-in </w:t>
      </w:r>
      <w:r w:rsidR="00CF46C3">
        <w:rPr>
          <w:rFonts w:cs="Arial"/>
        </w:rPr>
        <w:t>with</w:t>
      </w:r>
      <w:r>
        <w:rPr>
          <w:rFonts w:cs="Arial"/>
        </w:rPr>
        <w:t xml:space="preserve"> Sarah’s demo, the theme for May is </w:t>
      </w:r>
      <w:r w:rsidRPr="00CF46C3">
        <w:rPr>
          <w:rFonts w:cs="Arial"/>
          <w:b/>
          <w:bCs/>
        </w:rPr>
        <w:t>Mini Landscapes</w:t>
      </w:r>
      <w:r>
        <w:rPr>
          <w:rFonts w:cs="Arial"/>
        </w:rPr>
        <w:t>.</w:t>
      </w:r>
    </w:p>
    <w:p w14:paraId="727287EC" w14:textId="1FB41C4F" w:rsidR="00BB136B" w:rsidRPr="00CF46C3" w:rsidRDefault="00BB136B" w:rsidP="00CF46C3">
      <w:pPr>
        <w:pStyle w:val="ListParagraph"/>
        <w:numPr>
          <w:ilvl w:val="0"/>
          <w:numId w:val="3"/>
        </w:numPr>
        <w:rPr>
          <w:rFonts w:cs="Arial"/>
        </w:rPr>
      </w:pPr>
      <w:r w:rsidRPr="00CF46C3">
        <w:rPr>
          <w:rFonts w:cs="Arial"/>
        </w:rPr>
        <w:t>Feathered Friends</w:t>
      </w:r>
    </w:p>
    <w:p w14:paraId="5BAED7E4" w14:textId="01B03728" w:rsidR="00BB136B" w:rsidRPr="00CF46C3" w:rsidRDefault="00BB136B" w:rsidP="00CF46C3">
      <w:pPr>
        <w:pStyle w:val="ListParagraph"/>
        <w:numPr>
          <w:ilvl w:val="0"/>
          <w:numId w:val="3"/>
        </w:numPr>
        <w:rPr>
          <w:rFonts w:cs="Arial"/>
        </w:rPr>
      </w:pPr>
      <w:r w:rsidRPr="00CF46C3">
        <w:rPr>
          <w:rFonts w:cs="Arial"/>
        </w:rPr>
        <w:t>Insect’s Eye View</w:t>
      </w:r>
    </w:p>
    <w:p w14:paraId="60409F85" w14:textId="0442A3FA" w:rsidR="00BB136B" w:rsidRPr="00CF46C3" w:rsidRDefault="00BB136B" w:rsidP="00CF46C3">
      <w:pPr>
        <w:pStyle w:val="ListParagraph"/>
        <w:numPr>
          <w:ilvl w:val="0"/>
          <w:numId w:val="3"/>
        </w:numPr>
        <w:rPr>
          <w:rFonts w:cs="Arial"/>
        </w:rPr>
      </w:pPr>
      <w:r w:rsidRPr="00CF46C3">
        <w:rPr>
          <w:rFonts w:cs="Arial"/>
        </w:rPr>
        <w:t>Pondlife</w:t>
      </w:r>
    </w:p>
    <w:p w14:paraId="0B9961AD" w14:textId="00813899" w:rsidR="00BB136B" w:rsidRPr="00CF46C3" w:rsidRDefault="00BB136B" w:rsidP="00CF46C3">
      <w:pPr>
        <w:pStyle w:val="ListParagraph"/>
        <w:numPr>
          <w:ilvl w:val="0"/>
          <w:numId w:val="3"/>
        </w:numPr>
        <w:rPr>
          <w:rFonts w:cs="Arial"/>
        </w:rPr>
      </w:pPr>
      <w:r w:rsidRPr="00CF46C3">
        <w:rPr>
          <w:rFonts w:cs="Arial"/>
        </w:rPr>
        <w:t>Fibonacci Sequence</w:t>
      </w:r>
    </w:p>
    <w:p w14:paraId="115BE7C1" w14:textId="77777777" w:rsidR="00BB136B" w:rsidRDefault="00BB136B" w:rsidP="00182014">
      <w:pPr>
        <w:rPr>
          <w:rFonts w:cs="Arial"/>
        </w:rPr>
      </w:pPr>
    </w:p>
    <w:p w14:paraId="7498FE49" w14:textId="4855425A" w:rsidR="00BA50E3" w:rsidRDefault="008E2419" w:rsidP="00ED724D">
      <w:pPr>
        <w:rPr>
          <w:rFonts w:cs="Arial"/>
        </w:rPr>
      </w:pPr>
      <w:r>
        <w:rPr>
          <w:rFonts w:cs="Arial"/>
        </w:rPr>
        <w:t>On the second Thursday of May</w:t>
      </w:r>
      <w:r w:rsidR="00BA50E3">
        <w:rPr>
          <w:rFonts w:cs="Arial"/>
        </w:rPr>
        <w:t xml:space="preserve"> (12</w:t>
      </w:r>
      <w:r w:rsidR="00BA50E3" w:rsidRPr="00BA50E3">
        <w:rPr>
          <w:rFonts w:cs="Arial"/>
          <w:vertAlign w:val="superscript"/>
        </w:rPr>
        <w:t>th</w:t>
      </w:r>
      <w:r w:rsidR="00BA50E3">
        <w:rPr>
          <w:rFonts w:cs="Arial"/>
        </w:rPr>
        <w:t>) the normal meeting will take place at Trimpley Village Hall with a possible walk to the nearby pond for a short sketching field trip. NB: Bring insect repellent!</w:t>
      </w:r>
    </w:p>
    <w:p w14:paraId="09DF47D6" w14:textId="55D39C6E" w:rsidR="00BA50E3" w:rsidRDefault="00BA50E3" w:rsidP="00ED724D">
      <w:pPr>
        <w:rPr>
          <w:rFonts w:cs="Arial"/>
        </w:rPr>
      </w:pPr>
    </w:p>
    <w:p w14:paraId="322510F0" w14:textId="0B36B194" w:rsidR="00BA50E3" w:rsidRDefault="00BA50E3" w:rsidP="00ED724D">
      <w:pPr>
        <w:rPr>
          <w:rFonts w:cs="Arial"/>
        </w:rPr>
      </w:pPr>
      <w:r>
        <w:rPr>
          <w:rFonts w:cs="Arial"/>
        </w:rPr>
        <w:t>26</w:t>
      </w:r>
      <w:r w:rsidRPr="00BA50E3">
        <w:rPr>
          <w:rFonts w:cs="Arial"/>
          <w:vertAlign w:val="superscript"/>
        </w:rPr>
        <w:t>th</w:t>
      </w:r>
      <w:r>
        <w:rPr>
          <w:rFonts w:cs="Arial"/>
        </w:rPr>
        <w:t xml:space="preserve"> May – meeting at Trimpley Hall. </w:t>
      </w:r>
    </w:p>
    <w:p w14:paraId="4C4732A9" w14:textId="12BDE8C5" w:rsidR="00BA50E3" w:rsidRDefault="00BA50E3" w:rsidP="00ED724D">
      <w:pPr>
        <w:rPr>
          <w:rFonts w:cs="Arial"/>
        </w:rPr>
      </w:pPr>
      <w:r>
        <w:rPr>
          <w:rFonts w:cs="Arial"/>
        </w:rPr>
        <w:t xml:space="preserve">Find </w:t>
      </w:r>
      <w:r w:rsidR="00C25D26">
        <w:rPr>
          <w:rFonts w:cs="Arial"/>
        </w:rPr>
        <w:t xml:space="preserve">and draw </w:t>
      </w:r>
      <w:r>
        <w:rPr>
          <w:rFonts w:cs="Arial"/>
        </w:rPr>
        <w:t>examples of natural objects th</w:t>
      </w:r>
      <w:r w:rsidR="00C25D26">
        <w:rPr>
          <w:rFonts w:cs="Arial"/>
        </w:rPr>
        <w:t>at</w:t>
      </w:r>
      <w:r>
        <w:rPr>
          <w:rFonts w:cs="Arial"/>
        </w:rPr>
        <w:t xml:space="preserve"> </w:t>
      </w:r>
      <w:r w:rsidR="00C25D26">
        <w:rPr>
          <w:rFonts w:cs="Arial"/>
        </w:rPr>
        <w:t>are</w:t>
      </w:r>
      <w:r>
        <w:rPr>
          <w:rFonts w:cs="Arial"/>
        </w:rPr>
        <w:t xml:space="preserve"> based on the Fibonacci sequence such as plants, shells etc</w:t>
      </w:r>
      <w:r w:rsidR="00C25D26">
        <w:rPr>
          <w:rFonts w:cs="Arial"/>
        </w:rPr>
        <w:t>. If anyone has a good example of an ammonite, please bring along.</w:t>
      </w:r>
    </w:p>
    <w:p w14:paraId="024E26E4" w14:textId="596A732E" w:rsidR="00BA50E3" w:rsidRDefault="00BA50E3" w:rsidP="00ED724D">
      <w:pPr>
        <w:rPr>
          <w:rFonts w:cs="Arial"/>
        </w:rPr>
      </w:pPr>
    </w:p>
    <w:p w14:paraId="08DA41B3" w14:textId="77777777" w:rsidR="00157170" w:rsidRDefault="00157170" w:rsidP="00157170">
      <w:pPr>
        <w:rPr>
          <w:rFonts w:cs="Arial"/>
        </w:rPr>
      </w:pPr>
      <w:r>
        <w:rPr>
          <w:rFonts w:cs="Arial"/>
        </w:rPr>
        <w:t>9</w:t>
      </w:r>
      <w:r w:rsidRPr="00157170">
        <w:rPr>
          <w:rFonts w:cs="Arial"/>
          <w:vertAlign w:val="superscript"/>
        </w:rPr>
        <w:t>th</w:t>
      </w:r>
      <w:r>
        <w:rPr>
          <w:rFonts w:cs="Arial"/>
        </w:rPr>
        <w:t xml:space="preserve"> June – We look forward to a talk and workshop about summer colours by Shelley.</w:t>
      </w:r>
    </w:p>
    <w:p w14:paraId="6D7A1DD9" w14:textId="77777777" w:rsidR="00157170" w:rsidRDefault="00157170" w:rsidP="00157170">
      <w:pPr>
        <w:rPr>
          <w:rFonts w:cs="Arial"/>
        </w:rPr>
      </w:pPr>
    </w:p>
    <w:p w14:paraId="7845B8F7" w14:textId="381735DC" w:rsidR="00F31103" w:rsidRPr="00157170" w:rsidRDefault="00157170" w:rsidP="00157170">
      <w:pPr>
        <w:rPr>
          <w:rFonts w:cs="Arial"/>
        </w:rPr>
      </w:pPr>
      <w:r>
        <w:rPr>
          <w:rFonts w:cs="Arial"/>
        </w:rPr>
        <w:t>See you all soon!</w:t>
      </w:r>
    </w:p>
    <w:sectPr w:rsidR="00F31103" w:rsidRPr="00157170" w:rsidSect="009F7A92">
      <w:pgSz w:w="11906" w:h="16838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BA4"/>
    <w:multiLevelType w:val="hybridMultilevel"/>
    <w:tmpl w:val="68C0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62BC"/>
    <w:multiLevelType w:val="hybridMultilevel"/>
    <w:tmpl w:val="3BF4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736"/>
    <w:multiLevelType w:val="hybridMultilevel"/>
    <w:tmpl w:val="B9AA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F200B"/>
    <w:multiLevelType w:val="hybridMultilevel"/>
    <w:tmpl w:val="20D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6219">
    <w:abstractNumId w:val="2"/>
  </w:num>
  <w:num w:numId="2" w16cid:durableId="152766608">
    <w:abstractNumId w:val="0"/>
  </w:num>
  <w:num w:numId="3" w16cid:durableId="1057775158">
    <w:abstractNumId w:val="1"/>
  </w:num>
  <w:num w:numId="4" w16cid:durableId="1794396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F"/>
    <w:rsid w:val="00040D91"/>
    <w:rsid w:val="00157170"/>
    <w:rsid w:val="001742E9"/>
    <w:rsid w:val="00182014"/>
    <w:rsid w:val="00291BA5"/>
    <w:rsid w:val="004831BF"/>
    <w:rsid w:val="00535C99"/>
    <w:rsid w:val="0056496D"/>
    <w:rsid w:val="005D2D1E"/>
    <w:rsid w:val="0066155F"/>
    <w:rsid w:val="007B7498"/>
    <w:rsid w:val="00801979"/>
    <w:rsid w:val="008C0E37"/>
    <w:rsid w:val="008E2419"/>
    <w:rsid w:val="009E7B67"/>
    <w:rsid w:val="009F7A92"/>
    <w:rsid w:val="00A4069A"/>
    <w:rsid w:val="00BA50E3"/>
    <w:rsid w:val="00BB136B"/>
    <w:rsid w:val="00C25D26"/>
    <w:rsid w:val="00C90045"/>
    <w:rsid w:val="00CF46C3"/>
    <w:rsid w:val="00D15808"/>
    <w:rsid w:val="00D24438"/>
    <w:rsid w:val="00D84DBC"/>
    <w:rsid w:val="00DA3720"/>
    <w:rsid w:val="00E665EF"/>
    <w:rsid w:val="00EB1ED8"/>
    <w:rsid w:val="00ED724D"/>
    <w:rsid w:val="00F31103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9C2F"/>
  <w15:docId w15:val="{C6EFBFEA-8051-4729-AE5C-4AFD22DF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103"/>
    <w:rPr>
      <w:color w:val="0000FF" w:themeColor="hyperlink"/>
      <w:u w:val="single"/>
    </w:rPr>
  </w:style>
  <w:style w:type="paragraph" w:customStyle="1" w:styleId="font7">
    <w:name w:val="font_7"/>
    <w:basedOn w:val="Normal"/>
    <w:rsid w:val="00F31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F31103"/>
  </w:style>
  <w:style w:type="table" w:styleId="TableGrid">
    <w:name w:val="Table Grid"/>
    <w:basedOn w:val="TableNormal"/>
    <w:uiPriority w:val="39"/>
    <w:rsid w:val="0004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Hotchkiss</cp:lastModifiedBy>
  <cp:revision>4</cp:revision>
  <dcterms:created xsi:type="dcterms:W3CDTF">2022-04-02T12:31:00Z</dcterms:created>
  <dcterms:modified xsi:type="dcterms:W3CDTF">2022-04-11T13:50:00Z</dcterms:modified>
</cp:coreProperties>
</file>